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1ea7d9108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0e2a26a2d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ff971c10349f4" /><Relationship Type="http://schemas.openxmlformats.org/officeDocument/2006/relationships/numbering" Target="/word/numbering.xml" Id="R3ca061d2a83446b6" /><Relationship Type="http://schemas.openxmlformats.org/officeDocument/2006/relationships/settings" Target="/word/settings.xml" Id="Rdfab1dcd2d1142ce" /><Relationship Type="http://schemas.openxmlformats.org/officeDocument/2006/relationships/image" Target="/word/media/ebb139d6-d1ec-4470-ad92-d98ea1546d3e.png" Id="R64d0e2a26a2d48a6" /></Relationships>
</file>