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278f2c047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f0a421da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37b01bcf94002" /><Relationship Type="http://schemas.openxmlformats.org/officeDocument/2006/relationships/numbering" Target="/word/numbering.xml" Id="R45f3cfd229004132" /><Relationship Type="http://schemas.openxmlformats.org/officeDocument/2006/relationships/settings" Target="/word/settings.xml" Id="Rb35c96a06fd642e8" /><Relationship Type="http://schemas.openxmlformats.org/officeDocument/2006/relationships/image" Target="/word/media/2282bd40-41d5-4116-8148-7aa8a55c639b.png" Id="Rf41f0a421dab4ec6" /></Relationships>
</file>