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a37ad9ac614c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323e2485d64a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Jurowlany,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1e660b28724836" /><Relationship Type="http://schemas.openxmlformats.org/officeDocument/2006/relationships/numbering" Target="/word/numbering.xml" Id="R5efd602817894e90" /><Relationship Type="http://schemas.openxmlformats.org/officeDocument/2006/relationships/settings" Target="/word/settings.xml" Id="Ra0f73859d8924806" /><Relationship Type="http://schemas.openxmlformats.org/officeDocument/2006/relationships/image" Target="/word/media/35a1abac-ca0e-40f1-9a38-e296051cc116.png" Id="R34323e2485d64a25" /></Relationships>
</file>