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633c27cf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bf66cf8c3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17334c9004c78" /><Relationship Type="http://schemas.openxmlformats.org/officeDocument/2006/relationships/numbering" Target="/word/numbering.xml" Id="R08b8d5c5407d4391" /><Relationship Type="http://schemas.openxmlformats.org/officeDocument/2006/relationships/settings" Target="/word/settings.xml" Id="R3652181fed3943ac" /><Relationship Type="http://schemas.openxmlformats.org/officeDocument/2006/relationships/image" Target="/word/media/cd34390f-e3c7-4100-99df-c6678e83a194.png" Id="R73cbf66cf8c34a0e" /></Relationships>
</file>