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387c38526746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275daef8224c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Kalinowiec,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69e09896334443" /><Relationship Type="http://schemas.openxmlformats.org/officeDocument/2006/relationships/numbering" Target="/word/numbering.xml" Id="Raa0854b27b6744fc" /><Relationship Type="http://schemas.openxmlformats.org/officeDocument/2006/relationships/settings" Target="/word/settings.xml" Id="R678404e96b294740" /><Relationship Type="http://schemas.openxmlformats.org/officeDocument/2006/relationships/image" Target="/word/media/de72f4fa-f9c8-4b34-8c4f-3640651cbad2.png" Id="Rc8275daef8224c95" /></Relationships>
</file>