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f4fbea7fc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f287eb643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Kamienczyk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45c2442c54270" /><Relationship Type="http://schemas.openxmlformats.org/officeDocument/2006/relationships/numbering" Target="/word/numbering.xml" Id="R82aa99949975492d" /><Relationship Type="http://schemas.openxmlformats.org/officeDocument/2006/relationships/settings" Target="/word/settings.xml" Id="R338f4c3466374a17" /><Relationship Type="http://schemas.openxmlformats.org/officeDocument/2006/relationships/image" Target="/word/media/96ebf9de-df24-4272-b409-8a6eb50ca1a6.png" Id="Rb05f287eb64346b5" /></Relationships>
</file>