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2d037152d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325d9b1e0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9c3f9133e415b" /><Relationship Type="http://schemas.openxmlformats.org/officeDocument/2006/relationships/numbering" Target="/word/numbering.xml" Id="R04de3e58b6864f18" /><Relationship Type="http://schemas.openxmlformats.org/officeDocument/2006/relationships/settings" Target="/word/settings.xml" Id="Ra036c690f7874a81" /><Relationship Type="http://schemas.openxmlformats.org/officeDocument/2006/relationships/image" Target="/word/media/44e9411d-44b1-4eba-be2c-10c1bfe88b79.png" Id="R9d8325d9b1e0489c" /></Relationships>
</file>