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e70f36608a4c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297b6afea74e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Kamion,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6cca404acc4c5d" /><Relationship Type="http://schemas.openxmlformats.org/officeDocument/2006/relationships/numbering" Target="/word/numbering.xml" Id="R14cba2b8f5774b40" /><Relationship Type="http://schemas.openxmlformats.org/officeDocument/2006/relationships/settings" Target="/word/settings.xml" Id="Rbd1418df275a44b9" /><Relationship Type="http://schemas.openxmlformats.org/officeDocument/2006/relationships/image" Target="/word/media/b9656b78-f7cd-41ff-922a-083ff2f2f151.png" Id="Rec297b6afea74ee1" /></Relationships>
</file>