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478bee6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bd38701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3a3b1d67e4614" /><Relationship Type="http://schemas.openxmlformats.org/officeDocument/2006/relationships/numbering" Target="/word/numbering.xml" Id="R3d57391a03774875" /><Relationship Type="http://schemas.openxmlformats.org/officeDocument/2006/relationships/settings" Target="/word/settings.xml" Id="R291336358fbb48fb" /><Relationship Type="http://schemas.openxmlformats.org/officeDocument/2006/relationships/image" Target="/word/media/0fae3dae-1e88-4266-bd73-254593b34933.png" Id="Rad91bd38701c46bb" /></Relationships>
</file>