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bdc583cc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75421b57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ad3fa03f047be" /><Relationship Type="http://schemas.openxmlformats.org/officeDocument/2006/relationships/numbering" Target="/word/numbering.xml" Id="R11f38e462ad14f0e" /><Relationship Type="http://schemas.openxmlformats.org/officeDocument/2006/relationships/settings" Target="/word/settings.xml" Id="Rc164daa5a44447ee" /><Relationship Type="http://schemas.openxmlformats.org/officeDocument/2006/relationships/image" Target="/word/media/ef81a3e5-59b2-4b67-9a55-52b456a655af.png" Id="R33675421b579404a" /></Relationships>
</file>