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e387cf9b8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fa269f5d5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Karwow,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b0ece81a94ef5" /><Relationship Type="http://schemas.openxmlformats.org/officeDocument/2006/relationships/numbering" Target="/word/numbering.xml" Id="R45c12d7a72d04002" /><Relationship Type="http://schemas.openxmlformats.org/officeDocument/2006/relationships/settings" Target="/word/settings.xml" Id="Raa32a7bfa38f46d0" /><Relationship Type="http://schemas.openxmlformats.org/officeDocument/2006/relationships/image" Target="/word/media/85877545-3a25-4ab5-9f29-f1130a940c97.png" Id="R86bfa269f5d5491c" /></Relationships>
</file>