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dae88c6ca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363cea07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Katy Flakowizna,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34feb1494f56" /><Relationship Type="http://schemas.openxmlformats.org/officeDocument/2006/relationships/numbering" Target="/word/numbering.xml" Id="R1c269385257346c7" /><Relationship Type="http://schemas.openxmlformats.org/officeDocument/2006/relationships/settings" Target="/word/settings.xml" Id="Rc1ec399005874bfc" /><Relationship Type="http://schemas.openxmlformats.org/officeDocument/2006/relationships/image" Target="/word/media/5e23a9fc-753c-4c2d-b96b-4b2077d94a98.png" Id="Re56363cea07f4170" /></Relationships>
</file>