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3918ce5c0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5d23bd8ff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Kaweczynek,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3a5b522fc411a" /><Relationship Type="http://schemas.openxmlformats.org/officeDocument/2006/relationships/numbering" Target="/word/numbering.xml" Id="R96b59c4790be4ac9" /><Relationship Type="http://schemas.openxmlformats.org/officeDocument/2006/relationships/settings" Target="/word/settings.xml" Id="R63da7101fb7b41a7" /><Relationship Type="http://schemas.openxmlformats.org/officeDocument/2006/relationships/image" Target="/word/media/d770d80c-3aaa-497e-b99f-b1bd91a33e3b.png" Id="R34a5d23bd8ff4efb" /></Relationships>
</file>