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3fabbd82a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e744bdc3a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Kawle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8a4c4ec94480b" /><Relationship Type="http://schemas.openxmlformats.org/officeDocument/2006/relationships/numbering" Target="/word/numbering.xml" Id="R796fd67c7a9949b9" /><Relationship Type="http://schemas.openxmlformats.org/officeDocument/2006/relationships/settings" Target="/word/settings.xml" Id="R004d9f08c9044b7b" /><Relationship Type="http://schemas.openxmlformats.org/officeDocument/2006/relationships/image" Target="/word/media/ee255269-b304-4448-84aa-9f7ef79dfeb1.png" Id="R494e744bdc3a4cd8" /></Relationships>
</file>