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3a9b48a34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686964b54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Kierwik,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ba1f32d344ef8" /><Relationship Type="http://schemas.openxmlformats.org/officeDocument/2006/relationships/numbering" Target="/word/numbering.xml" Id="R6f702dbb8c994905" /><Relationship Type="http://schemas.openxmlformats.org/officeDocument/2006/relationships/settings" Target="/word/settings.xml" Id="R8253990433644e18" /><Relationship Type="http://schemas.openxmlformats.org/officeDocument/2006/relationships/image" Target="/word/media/3a3a5a86-bdc2-493d-a535-5231ea6128bd.png" Id="Rab3686964b544fc4" /></Relationships>
</file>