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238e1a7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42e68bb1a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Kinkajmy,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b250c6b0b4ab7" /><Relationship Type="http://schemas.openxmlformats.org/officeDocument/2006/relationships/numbering" Target="/word/numbering.xml" Id="Rd669dd45e93446c5" /><Relationship Type="http://schemas.openxmlformats.org/officeDocument/2006/relationships/settings" Target="/word/settings.xml" Id="R1bfb7074855849b8" /><Relationship Type="http://schemas.openxmlformats.org/officeDocument/2006/relationships/image" Target="/word/media/8b5b05b1-c594-4e78-8460-16048f58ebdc.png" Id="R7f542e68bb1a4805" /></Relationships>
</file>