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32ebc64e5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f7f8c2a1a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Klembow,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f2852f4d2421e" /><Relationship Type="http://schemas.openxmlformats.org/officeDocument/2006/relationships/numbering" Target="/word/numbering.xml" Id="R2038fecaaccd4b0c" /><Relationship Type="http://schemas.openxmlformats.org/officeDocument/2006/relationships/settings" Target="/word/settings.xml" Id="Re3d992bc09fc4ee2" /><Relationship Type="http://schemas.openxmlformats.org/officeDocument/2006/relationships/image" Target="/word/media/8be135a7-029b-4922-b25c-ec28ed43b0c6.png" Id="Rf1af7f8c2a1a4142" /></Relationships>
</file>