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c7a572e6a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e0dc2fed5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Kleszczowa,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24a87bf8041a5" /><Relationship Type="http://schemas.openxmlformats.org/officeDocument/2006/relationships/numbering" Target="/word/numbering.xml" Id="Raa8f2c258f864eed" /><Relationship Type="http://schemas.openxmlformats.org/officeDocument/2006/relationships/settings" Target="/word/settings.xml" Id="Ra4e0e361ca654c1a" /><Relationship Type="http://schemas.openxmlformats.org/officeDocument/2006/relationships/image" Target="/word/media/c99d6e2f-8b87-413b-be65-126fbe2c5de3.png" Id="R722e0dc2fed54ef1" /></Relationships>
</file>