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6f577793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a99b8ee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Klodne,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ff8c14784eb2" /><Relationship Type="http://schemas.openxmlformats.org/officeDocument/2006/relationships/numbering" Target="/word/numbering.xml" Id="R418385db79fc433b" /><Relationship Type="http://schemas.openxmlformats.org/officeDocument/2006/relationships/settings" Target="/word/settings.xml" Id="R1f861896beea4c9f" /><Relationship Type="http://schemas.openxmlformats.org/officeDocument/2006/relationships/image" Target="/word/media/d16b3e4d-1753-4def-84c0-8dbf2bbe4b16.png" Id="Re0ffa99b8eee4598" /></Relationships>
</file>