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ea6307c17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c3c4b4be8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Klwowska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c00e78614484f" /><Relationship Type="http://schemas.openxmlformats.org/officeDocument/2006/relationships/numbering" Target="/word/numbering.xml" Id="R7b0d9cc52baf4387" /><Relationship Type="http://schemas.openxmlformats.org/officeDocument/2006/relationships/settings" Target="/word/settings.xml" Id="Rf4752d77abdf4b73" /><Relationship Type="http://schemas.openxmlformats.org/officeDocument/2006/relationships/image" Target="/word/media/170f272c-043d-4a88-964f-b35b8fadfa71.png" Id="R29ac3c4b4be8423b" /></Relationships>
</file>