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c85fee958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8f4278f31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Kolembrody,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47b8bf7e44c24" /><Relationship Type="http://schemas.openxmlformats.org/officeDocument/2006/relationships/numbering" Target="/word/numbering.xml" Id="Ra55a989f99964f67" /><Relationship Type="http://schemas.openxmlformats.org/officeDocument/2006/relationships/settings" Target="/word/settings.xml" Id="R377829b847574cb6" /><Relationship Type="http://schemas.openxmlformats.org/officeDocument/2006/relationships/image" Target="/word/media/cf42345d-7cd0-497f-9f4a-f2c96fed53f6.png" Id="R82e8f4278f314f69" /></Relationships>
</file>