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c156dc6b3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05d05db00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08294eecb4c0c" /><Relationship Type="http://schemas.openxmlformats.org/officeDocument/2006/relationships/numbering" Target="/word/numbering.xml" Id="R56d36828dda443e7" /><Relationship Type="http://schemas.openxmlformats.org/officeDocument/2006/relationships/settings" Target="/word/settings.xml" Id="R26a377bbf33a4978" /><Relationship Type="http://schemas.openxmlformats.org/officeDocument/2006/relationships/image" Target="/word/media/8c878a5b-4e81-4848-b983-69666501fa81.png" Id="Rcc205d05db00412c" /></Relationships>
</file>