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70ea735b9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665f780e3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Ciosny,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584bf32524f91" /><Relationship Type="http://schemas.openxmlformats.org/officeDocument/2006/relationships/numbering" Target="/word/numbering.xml" Id="Ra2fe5ce034464fcb" /><Relationship Type="http://schemas.openxmlformats.org/officeDocument/2006/relationships/settings" Target="/word/settings.xml" Id="Ra87398fab0b3412e" /><Relationship Type="http://schemas.openxmlformats.org/officeDocument/2006/relationships/image" Target="/word/media/110c8b36-5c14-4e31-8e7f-c8f3743dfbfd.png" Id="R2c9665f780e34d59" /></Relationships>
</file>