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642eb33cb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2b21f85f5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Gardzienice,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3548db2974a82" /><Relationship Type="http://schemas.openxmlformats.org/officeDocument/2006/relationships/numbering" Target="/word/numbering.xml" Id="R211ebdc9b6464511" /><Relationship Type="http://schemas.openxmlformats.org/officeDocument/2006/relationships/settings" Target="/word/settings.xml" Id="R2353695c8dab4a3a" /><Relationship Type="http://schemas.openxmlformats.org/officeDocument/2006/relationships/image" Target="/word/media/23218fae-3199-4f2d-a7af-a9f7355bfa4b.png" Id="R9002b21f85f54e69" /></Relationships>
</file>