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de0005e9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1c18020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Gluchow,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f824c81b4bc9" /><Relationship Type="http://schemas.openxmlformats.org/officeDocument/2006/relationships/numbering" Target="/word/numbering.xml" Id="R7a742a7d191b4c53" /><Relationship Type="http://schemas.openxmlformats.org/officeDocument/2006/relationships/settings" Target="/word/settings.xml" Id="Rcf8700440a2e4ef0" /><Relationship Type="http://schemas.openxmlformats.org/officeDocument/2006/relationships/image" Target="/word/media/c5fb4b99-ffe1-4c40-a06e-c7bf5d1a9cbd.png" Id="R9ae41c1802084675" /></Relationships>
</file>