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b52de76c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e69739130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Golecin,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35562d3d4655" /><Relationship Type="http://schemas.openxmlformats.org/officeDocument/2006/relationships/numbering" Target="/word/numbering.xml" Id="Rcefff2072c524c77" /><Relationship Type="http://schemas.openxmlformats.org/officeDocument/2006/relationships/settings" Target="/word/settings.xml" Id="R154039ae21ee4437" /><Relationship Type="http://schemas.openxmlformats.org/officeDocument/2006/relationships/image" Target="/word/media/03092699-0e3f-4b08-b319-1cece8892705.png" Id="R286e697391304ad6" /></Relationships>
</file>