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c8728a1ef54f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4e1e6894aa4e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Rukowszczyzna,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6b5ec33ec142cd" /><Relationship Type="http://schemas.openxmlformats.org/officeDocument/2006/relationships/numbering" Target="/word/numbering.xml" Id="Rfd9bd4b172514c42" /><Relationship Type="http://schemas.openxmlformats.org/officeDocument/2006/relationships/settings" Target="/word/settings.xml" Id="R921f511c65354337" /><Relationship Type="http://schemas.openxmlformats.org/officeDocument/2006/relationships/image" Target="/word/media/e8f3e60e-b8e6-47f0-b1d0-bd44f95b2a2c.png" Id="R184e1e6894aa4ea1" /></Relationships>
</file>