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2ea555f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a7633ea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Rzymsko Gluchow,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59af63de4010" /><Relationship Type="http://schemas.openxmlformats.org/officeDocument/2006/relationships/numbering" Target="/word/numbering.xml" Id="R9b7210f53b214ff1" /><Relationship Type="http://schemas.openxmlformats.org/officeDocument/2006/relationships/settings" Target="/word/settings.xml" Id="Rb290cb6f5a014916" /><Relationship Type="http://schemas.openxmlformats.org/officeDocument/2006/relationships/image" Target="/word/media/a65b17ef-4c72-4b0b-82ee-5c28a74a4d02.png" Id="Rc446a7633eae4bdc" /></Relationships>
</file>