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c7c9ae087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cac83a90a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9040b1d264143" /><Relationship Type="http://schemas.openxmlformats.org/officeDocument/2006/relationships/numbering" Target="/word/numbering.xml" Id="R277fd545a31a411e" /><Relationship Type="http://schemas.openxmlformats.org/officeDocument/2006/relationships/settings" Target="/word/settings.xml" Id="Rdcc01ed285b8473f" /><Relationship Type="http://schemas.openxmlformats.org/officeDocument/2006/relationships/image" Target="/word/media/ab89bd41-6e61-4afe-b747-0d2bb8984696.png" Id="R64dcac83a90a47fe" /></Relationships>
</file>