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dc7f0d8e2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4de7a296b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Starzyny,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b8380adf34394" /><Relationship Type="http://schemas.openxmlformats.org/officeDocument/2006/relationships/numbering" Target="/word/numbering.xml" Id="R0524440381534ba3" /><Relationship Type="http://schemas.openxmlformats.org/officeDocument/2006/relationships/settings" Target="/word/settings.xml" Id="R8a56bdffd4404e0a" /><Relationship Type="http://schemas.openxmlformats.org/officeDocument/2006/relationships/image" Target="/word/media/da62b252-a32f-4e63-8591-46c0d2a7b79c.png" Id="Re254de7a296b4a32" /></Relationships>
</file>