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ae7c87149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9c6468e4d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Wiazownica,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38c48d7604fc8" /><Relationship Type="http://schemas.openxmlformats.org/officeDocument/2006/relationships/numbering" Target="/word/numbering.xml" Id="R33de05b41fd64a9e" /><Relationship Type="http://schemas.openxmlformats.org/officeDocument/2006/relationships/settings" Target="/word/settings.xml" Id="R3b385485d2894900" /><Relationship Type="http://schemas.openxmlformats.org/officeDocument/2006/relationships/image" Target="/word/media/16628dc4-d765-4152-b06e-f55d7302bbe3.png" Id="Rd2f9c6468e4d41f1" /></Relationships>
</file>