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1d88be209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0a7480cdb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Wiszczelice Parcel,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1c75456f549d7" /><Relationship Type="http://schemas.openxmlformats.org/officeDocument/2006/relationships/numbering" Target="/word/numbering.xml" Id="R4e6511d2cadd4c80" /><Relationship Type="http://schemas.openxmlformats.org/officeDocument/2006/relationships/settings" Target="/word/settings.xml" Id="R48a66f732f1647be" /><Relationship Type="http://schemas.openxmlformats.org/officeDocument/2006/relationships/image" Target="/word/media/6e11676e-d108-4949-a1af-4e317c8196ab.png" Id="R0bb0a7480cdb4f05" /></Relationships>
</file>