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be45b55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6a877ee2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Zacisze,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5ba830534e41" /><Relationship Type="http://schemas.openxmlformats.org/officeDocument/2006/relationships/numbering" Target="/word/numbering.xml" Id="R1d2afb4976f945e4" /><Relationship Type="http://schemas.openxmlformats.org/officeDocument/2006/relationships/settings" Target="/word/settings.xml" Id="R282e0e065190433c" /><Relationship Type="http://schemas.openxmlformats.org/officeDocument/2006/relationships/image" Target="/word/media/26fe1b1e-7c8f-40df-8e8c-62ef6abc91a5.png" Id="Rd2b6a877ee274ee9" /></Relationships>
</file>