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af2e082a0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4a8f9db65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Komierowo,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bdce747764339" /><Relationship Type="http://schemas.openxmlformats.org/officeDocument/2006/relationships/numbering" Target="/word/numbering.xml" Id="Rd8d87829259f41fa" /><Relationship Type="http://schemas.openxmlformats.org/officeDocument/2006/relationships/settings" Target="/word/settings.xml" Id="Rd15180cca8b44670" /><Relationship Type="http://schemas.openxmlformats.org/officeDocument/2006/relationships/image" Target="/word/media/f8fcc3c9-a6ef-4f61-a675-da2f3efb7d9b.png" Id="Rc7d4a8f9db6548ff" /></Relationships>
</file>