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e0753189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e2a9c45c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Konczyska,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f9e4f0a184829" /><Relationship Type="http://schemas.openxmlformats.org/officeDocument/2006/relationships/numbering" Target="/word/numbering.xml" Id="R9fe82d6cb5384cb4" /><Relationship Type="http://schemas.openxmlformats.org/officeDocument/2006/relationships/settings" Target="/word/settings.xml" Id="Rc9fafa3dbe1543b6" /><Relationship Type="http://schemas.openxmlformats.org/officeDocument/2006/relationships/image" Target="/word/media/f9e03733-c962-4da4-87e3-44af99b3cf51.png" Id="R55ae2a9c45cd460e" /></Relationships>
</file>