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bf5e40d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392bd8e5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Konopki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4b861e5b45a1" /><Relationship Type="http://schemas.openxmlformats.org/officeDocument/2006/relationships/numbering" Target="/word/numbering.xml" Id="R158e1e52f5314804" /><Relationship Type="http://schemas.openxmlformats.org/officeDocument/2006/relationships/settings" Target="/word/settings.xml" Id="Rb18586e6b29042a3" /><Relationship Type="http://schemas.openxmlformats.org/officeDocument/2006/relationships/image" Target="/word/media/01f46d78-a168-4a38-9cd2-08a7c2f2d868.png" Id="R2e7392bd8e5e436f" /></Relationships>
</file>