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6425b8498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3a3df5752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a8f53f21e460f" /><Relationship Type="http://schemas.openxmlformats.org/officeDocument/2006/relationships/numbering" Target="/word/numbering.xml" Id="R7350d30ba7b94c93" /><Relationship Type="http://schemas.openxmlformats.org/officeDocument/2006/relationships/settings" Target="/word/settings.xml" Id="Rd77f7559d36c4c21" /><Relationship Type="http://schemas.openxmlformats.org/officeDocument/2006/relationships/image" Target="/word/media/0c99cfc8-7fab-4335-983b-c8f6604d4d5e.png" Id="Rc843a3df57524026" /></Relationships>
</file>