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a3f3b8953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58fa3f765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1affbdeb34c6e" /><Relationship Type="http://schemas.openxmlformats.org/officeDocument/2006/relationships/numbering" Target="/word/numbering.xml" Id="R2351893e3463404e" /><Relationship Type="http://schemas.openxmlformats.org/officeDocument/2006/relationships/settings" Target="/word/settings.xml" Id="Rab8e9252eb0f4fdb" /><Relationship Type="http://schemas.openxmlformats.org/officeDocument/2006/relationships/image" Target="/word/media/63191037-c1fe-457a-a231-5ebf1be2d673.png" Id="R2fb58fa3f7654ed2" /></Relationships>
</file>