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a7214f0e0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ba8e92243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2cb516ac540d6" /><Relationship Type="http://schemas.openxmlformats.org/officeDocument/2006/relationships/numbering" Target="/word/numbering.xml" Id="R6a9a3c509e624da0" /><Relationship Type="http://schemas.openxmlformats.org/officeDocument/2006/relationships/settings" Target="/word/settings.xml" Id="Ra3f86848502f4590" /><Relationship Type="http://schemas.openxmlformats.org/officeDocument/2006/relationships/image" Target="/word/media/e11b4cae-a1b6-4399-a447-3c61a9807fb0.png" Id="R699ba8e922434fc4" /></Relationships>
</file>