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0b6dced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232bf565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ece71dd244b40" /><Relationship Type="http://schemas.openxmlformats.org/officeDocument/2006/relationships/numbering" Target="/word/numbering.xml" Id="R1efd3599844444ef" /><Relationship Type="http://schemas.openxmlformats.org/officeDocument/2006/relationships/settings" Target="/word/settings.xml" Id="R9f0c17812683406f" /><Relationship Type="http://schemas.openxmlformats.org/officeDocument/2006/relationships/image" Target="/word/media/3d85277e-732b-4aba-bd2b-9c76f6bbbf61.png" Id="R342232bf565c4454" /></Relationships>
</file>