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0c2806a1c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330bb9970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66ee78b5a4fd4" /><Relationship Type="http://schemas.openxmlformats.org/officeDocument/2006/relationships/numbering" Target="/word/numbering.xml" Id="R2d75a2ffe15c4b39" /><Relationship Type="http://schemas.openxmlformats.org/officeDocument/2006/relationships/settings" Target="/word/settings.xml" Id="Rcf4c83fecb1c4787" /><Relationship Type="http://schemas.openxmlformats.org/officeDocument/2006/relationships/image" Target="/word/media/a5effc22-274e-4f82-8932-6ea9a0212f4b.png" Id="Rcb6330bb99704d86" /></Relationships>
</file>