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4a97243f0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1c1d925df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Kozie 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c4c7a99944e5c" /><Relationship Type="http://schemas.openxmlformats.org/officeDocument/2006/relationships/numbering" Target="/word/numbering.xml" Id="R768a0c5ada524e75" /><Relationship Type="http://schemas.openxmlformats.org/officeDocument/2006/relationships/settings" Target="/word/settings.xml" Id="R34066217b4cb41f4" /><Relationship Type="http://schemas.openxmlformats.org/officeDocument/2006/relationships/image" Target="/word/media/2de1cd96-21a2-45fb-a487-cb5c3ba12da3.png" Id="R9d91c1d925df4b6c" /></Relationships>
</file>