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c18ac5ce8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85b03d4866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Kozlice,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cde0eceed42ed" /><Relationship Type="http://schemas.openxmlformats.org/officeDocument/2006/relationships/numbering" Target="/word/numbering.xml" Id="Rb67af6dd94d946ea" /><Relationship Type="http://schemas.openxmlformats.org/officeDocument/2006/relationships/settings" Target="/word/settings.xml" Id="R750d2542b400450c" /><Relationship Type="http://schemas.openxmlformats.org/officeDocument/2006/relationships/image" Target="/word/media/b1ea5150-7e78-48e8-83e3-20c7dde126e8.png" Id="Rde85b03d486645ea" /></Relationships>
</file>