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4bdcad11f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2bf70368b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52c6845b4d67" /><Relationship Type="http://schemas.openxmlformats.org/officeDocument/2006/relationships/numbering" Target="/word/numbering.xml" Id="Rafa0041d416f4ada" /><Relationship Type="http://schemas.openxmlformats.org/officeDocument/2006/relationships/settings" Target="/word/settings.xml" Id="R11cbf0ec66cd43be" /><Relationship Type="http://schemas.openxmlformats.org/officeDocument/2006/relationships/image" Target="/word/media/c5a2e915-236a-47b4-86fd-e5480d3d8339.png" Id="Re3f2bf70368b46ad" /></Relationships>
</file>