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62807fad9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e384350d4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Krezoly,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5c8a870ff4fba" /><Relationship Type="http://schemas.openxmlformats.org/officeDocument/2006/relationships/numbering" Target="/word/numbering.xml" Id="R52a8f28a1c6041c6" /><Relationship Type="http://schemas.openxmlformats.org/officeDocument/2006/relationships/settings" Target="/word/settings.xml" Id="R3bb2785e97fc43be" /><Relationship Type="http://schemas.openxmlformats.org/officeDocument/2006/relationships/image" Target="/word/media/ec7e0881-7597-4523-b358-5593bcc8545d.png" Id="R001e384350d44562" /></Relationships>
</file>