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d2ee3f6d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11f0afeb4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204c8ad2640fc" /><Relationship Type="http://schemas.openxmlformats.org/officeDocument/2006/relationships/numbering" Target="/word/numbering.xml" Id="R95a9bba30c7f4a1b" /><Relationship Type="http://schemas.openxmlformats.org/officeDocument/2006/relationships/settings" Target="/word/settings.xml" Id="R092b9c5780eb4d04" /><Relationship Type="http://schemas.openxmlformats.org/officeDocument/2006/relationships/image" Target="/word/media/fd96911e-69d6-4dc7-9945-9687d93e51b7.png" Id="Raf811f0afeb44727" /></Relationships>
</file>