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dc1fea68b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18c40f40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Krywiatycze,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5ee592bcf49b5" /><Relationship Type="http://schemas.openxmlformats.org/officeDocument/2006/relationships/numbering" Target="/word/numbering.xml" Id="R332683ee30624cbb" /><Relationship Type="http://schemas.openxmlformats.org/officeDocument/2006/relationships/settings" Target="/word/settings.xml" Id="Rde165de495d74f6b" /><Relationship Type="http://schemas.openxmlformats.org/officeDocument/2006/relationships/image" Target="/word/media/8fdc2c87-5aa3-45d6-8815-a853e8d0cab9.png" Id="Raef18c40f402411e" /></Relationships>
</file>