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12f6b4c34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f5e9ee59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Krzeszew Rzadowy,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df9e6823b4b17" /><Relationship Type="http://schemas.openxmlformats.org/officeDocument/2006/relationships/numbering" Target="/word/numbering.xml" Id="R96ab3eeccdc943ef" /><Relationship Type="http://schemas.openxmlformats.org/officeDocument/2006/relationships/settings" Target="/word/settings.xml" Id="R073539f1f65f4d24" /><Relationship Type="http://schemas.openxmlformats.org/officeDocument/2006/relationships/image" Target="/word/media/b8a24ba4-5a22-4033-a549-b8caa3c3b35d.png" Id="Rf6c0f5e9ee59415d" /></Relationships>
</file>