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ba7d0983f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88b2cd91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0a3e529e2467e" /><Relationship Type="http://schemas.openxmlformats.org/officeDocument/2006/relationships/numbering" Target="/word/numbering.xml" Id="R3e0bab3ad5614a42" /><Relationship Type="http://schemas.openxmlformats.org/officeDocument/2006/relationships/settings" Target="/word/settings.xml" Id="R3720fd8cb99349f5" /><Relationship Type="http://schemas.openxmlformats.org/officeDocument/2006/relationships/image" Target="/word/media/e088d3bd-5d2f-484e-9a59-513b3119c6b9.png" Id="R02c88b2cd9114b42" /></Relationships>
</file>