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fcee407c0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ac82a89fc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Ksany,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b4550ead444fb" /><Relationship Type="http://schemas.openxmlformats.org/officeDocument/2006/relationships/numbering" Target="/word/numbering.xml" Id="R8cf631ba262e4491" /><Relationship Type="http://schemas.openxmlformats.org/officeDocument/2006/relationships/settings" Target="/word/settings.xml" Id="R8f456513cc80467c" /><Relationship Type="http://schemas.openxmlformats.org/officeDocument/2006/relationships/image" Target="/word/media/2c2f144d-2b3a-486e-92f1-bbf27ecb2514.png" Id="Rae2ac82a89fc4149" /></Relationships>
</file>